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1B1D" w14:textId="77777777" w:rsidR="00146A6D" w:rsidRPr="00863472" w:rsidRDefault="00146A6D" w:rsidP="00146A6D">
      <w:pPr>
        <w:spacing w:after="105" w:line="259" w:lineRule="auto"/>
        <w:ind w:left="0" w:right="0" w:firstLine="0"/>
        <w:jc w:val="left"/>
      </w:pPr>
    </w:p>
    <w:p w14:paraId="41F16E5F" w14:textId="77777777" w:rsidR="00146A6D" w:rsidRPr="00863472" w:rsidRDefault="00146A6D" w:rsidP="00146A6D">
      <w:pPr>
        <w:spacing w:after="105" w:line="259" w:lineRule="auto"/>
        <w:ind w:left="0" w:right="0" w:firstLine="0"/>
        <w:jc w:val="left"/>
      </w:pPr>
    </w:p>
    <w:p w14:paraId="662403A8" w14:textId="77777777" w:rsidR="00146A6D" w:rsidRPr="00863472" w:rsidRDefault="00146A6D" w:rsidP="00146A6D">
      <w:pPr>
        <w:spacing w:after="145" w:line="259" w:lineRule="auto"/>
        <w:ind w:left="360" w:right="0" w:firstLine="0"/>
        <w:jc w:val="center"/>
        <w:rPr>
          <w:rFonts w:ascii="Arial" w:hAnsi="Arial" w:cs="Arial"/>
          <w:shd w:val="clear" w:color="auto" w:fill="FFFFFF"/>
        </w:rPr>
      </w:pPr>
      <w:r w:rsidRPr="00863472">
        <w:rPr>
          <w:rFonts w:ascii="Arial" w:hAnsi="Arial" w:cs="Arial"/>
          <w:noProof/>
          <w:shd w:val="clear" w:color="auto" w:fill="FFFFFF"/>
        </w:rPr>
        <w:drawing>
          <wp:inline distT="0" distB="0" distL="0" distR="0" wp14:anchorId="0E1DDA76" wp14:editId="2A528B81">
            <wp:extent cx="1943204" cy="18002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967" cy="1824093"/>
                    </a:xfrm>
                    <a:prstGeom prst="rect">
                      <a:avLst/>
                    </a:prstGeom>
                    <a:noFill/>
                  </pic:spPr>
                </pic:pic>
              </a:graphicData>
            </a:graphic>
          </wp:inline>
        </w:drawing>
      </w:r>
    </w:p>
    <w:p w14:paraId="267EB639" w14:textId="77777777" w:rsidR="00146A6D" w:rsidRPr="00863472" w:rsidRDefault="00146A6D" w:rsidP="00146A6D">
      <w:pPr>
        <w:spacing w:after="145" w:line="259" w:lineRule="auto"/>
        <w:ind w:left="0" w:right="0" w:firstLine="0"/>
        <w:jc w:val="left"/>
        <w:rPr>
          <w:rFonts w:ascii="Arial" w:hAnsi="Arial" w:cs="Arial"/>
          <w:b/>
          <w:sz w:val="48"/>
          <w:szCs w:val="48"/>
          <w:shd w:val="clear" w:color="auto" w:fill="FFFFFF"/>
        </w:rPr>
      </w:pPr>
    </w:p>
    <w:p w14:paraId="662171D6" w14:textId="77777777" w:rsidR="00146A6D" w:rsidRPr="00863472" w:rsidRDefault="00146A6D" w:rsidP="00146A6D">
      <w:pPr>
        <w:spacing w:after="145" w:line="259" w:lineRule="auto"/>
        <w:ind w:left="567" w:right="0" w:hanging="207"/>
        <w:jc w:val="center"/>
        <w:rPr>
          <w:rFonts w:ascii="Arial" w:hAnsi="Arial" w:cs="Arial"/>
          <w:b/>
          <w:sz w:val="48"/>
          <w:szCs w:val="48"/>
          <w:shd w:val="clear" w:color="auto" w:fill="FFFFFF"/>
        </w:rPr>
      </w:pPr>
      <w:r w:rsidRPr="00863472">
        <w:rPr>
          <w:b/>
          <w:sz w:val="48"/>
          <w:szCs w:val="48"/>
          <w:shd w:val="clear" w:color="auto" w:fill="FFFFFF"/>
        </w:rPr>
        <w:t> </w:t>
      </w:r>
      <w:r w:rsidRPr="00863472">
        <w:rPr>
          <w:rFonts w:ascii="Arial" w:hAnsi="Arial" w:cs="Arial"/>
          <w:b/>
          <w:sz w:val="48"/>
          <w:szCs w:val="48"/>
          <w:shd w:val="clear" w:color="auto" w:fill="FFFFFF"/>
        </w:rPr>
        <w:t>Procedura postępowania na wypadek wystąpienia kradzieży lub wymuszenia pieniędzy lub przedmiotów wartościowych</w:t>
      </w:r>
    </w:p>
    <w:p w14:paraId="2C19035F" w14:textId="77777777" w:rsidR="00146A6D" w:rsidRPr="00863472" w:rsidRDefault="00146A6D" w:rsidP="00146A6D">
      <w:pPr>
        <w:spacing w:after="145" w:line="259" w:lineRule="auto"/>
        <w:ind w:left="567" w:right="0" w:hanging="207"/>
        <w:jc w:val="center"/>
        <w:rPr>
          <w:rFonts w:ascii="Arial" w:hAnsi="Arial" w:cs="Arial"/>
          <w:b/>
          <w:sz w:val="48"/>
          <w:szCs w:val="48"/>
          <w:shd w:val="clear" w:color="auto" w:fill="FFFFFF"/>
        </w:rPr>
      </w:pPr>
      <w:r w:rsidRPr="00863472">
        <w:rPr>
          <w:rFonts w:ascii="Arial" w:hAnsi="Arial" w:cs="Arial"/>
          <w:b/>
          <w:sz w:val="48"/>
          <w:szCs w:val="48"/>
          <w:shd w:val="clear" w:color="auto" w:fill="FFFFFF"/>
        </w:rPr>
        <w:t>w</w:t>
      </w:r>
    </w:p>
    <w:p w14:paraId="56A32B2D" w14:textId="77777777" w:rsidR="00146A6D" w:rsidRPr="00863472" w:rsidRDefault="00146A6D" w:rsidP="00146A6D">
      <w:pPr>
        <w:spacing w:after="145" w:line="259" w:lineRule="auto"/>
        <w:ind w:left="567" w:right="0" w:hanging="207"/>
        <w:jc w:val="center"/>
        <w:rPr>
          <w:rFonts w:ascii="Arial" w:hAnsi="Arial" w:cs="Arial"/>
          <w:b/>
          <w:sz w:val="48"/>
          <w:szCs w:val="48"/>
          <w:shd w:val="clear" w:color="auto" w:fill="FFFFFF"/>
        </w:rPr>
      </w:pPr>
      <w:r w:rsidRPr="00863472">
        <w:rPr>
          <w:rFonts w:ascii="Arial" w:hAnsi="Arial" w:cs="Arial"/>
          <w:b/>
          <w:sz w:val="48"/>
          <w:szCs w:val="48"/>
          <w:shd w:val="clear" w:color="auto" w:fill="FFFFFF"/>
        </w:rPr>
        <w:t xml:space="preserve">SZKOLE PODSTAWOWEJ W STOŁPIU </w:t>
      </w:r>
      <w:r w:rsidRPr="00863472">
        <w:rPr>
          <w:rFonts w:ascii="Arial" w:hAnsi="Arial" w:cs="Arial"/>
          <w:b/>
          <w:sz w:val="48"/>
          <w:szCs w:val="48"/>
          <w:shd w:val="clear" w:color="auto" w:fill="FFFFFF"/>
        </w:rPr>
        <w:br/>
        <w:t xml:space="preserve">IM. MARII SKŁODOWSKIEJ-CURIE </w:t>
      </w:r>
      <w:r w:rsidRPr="00863472">
        <w:rPr>
          <w:rFonts w:ascii="Arial" w:hAnsi="Arial" w:cs="Arial"/>
          <w:b/>
          <w:sz w:val="48"/>
          <w:szCs w:val="48"/>
          <w:shd w:val="clear" w:color="auto" w:fill="FFFFFF"/>
        </w:rPr>
        <w:br/>
        <w:t>z oddziałami przedszkolnymi</w:t>
      </w:r>
    </w:p>
    <w:p w14:paraId="4CBC4B1E" w14:textId="77777777" w:rsidR="00146A6D" w:rsidRPr="00863472" w:rsidRDefault="00146A6D" w:rsidP="00146A6D">
      <w:pPr>
        <w:spacing w:after="145" w:line="259" w:lineRule="auto"/>
        <w:ind w:left="0" w:right="0" w:firstLine="0"/>
        <w:rPr>
          <w:rFonts w:ascii="Arial" w:hAnsi="Arial" w:cs="Arial"/>
          <w:sz w:val="72"/>
          <w:szCs w:val="72"/>
          <w:shd w:val="clear" w:color="auto" w:fill="FFFFFF"/>
        </w:rPr>
      </w:pPr>
    </w:p>
    <w:p w14:paraId="6E9A9BB5" w14:textId="77777777" w:rsidR="00146A6D" w:rsidRPr="00863472" w:rsidRDefault="00146A6D" w:rsidP="00146A6D">
      <w:pPr>
        <w:spacing w:after="145" w:line="259" w:lineRule="auto"/>
        <w:ind w:left="567" w:right="0" w:hanging="207"/>
        <w:jc w:val="center"/>
        <w:rPr>
          <w:sz w:val="72"/>
          <w:szCs w:val="72"/>
        </w:rPr>
      </w:pPr>
    </w:p>
    <w:p w14:paraId="3C54587A" w14:textId="77777777" w:rsidR="00146A6D" w:rsidRPr="00863472" w:rsidRDefault="00146A6D" w:rsidP="00146A6D">
      <w:pPr>
        <w:spacing w:after="145" w:line="259" w:lineRule="auto"/>
        <w:ind w:left="0" w:right="0" w:firstLine="0"/>
        <w:rPr>
          <w:sz w:val="24"/>
          <w:szCs w:val="24"/>
        </w:rPr>
      </w:pPr>
    </w:p>
    <w:p w14:paraId="0AD3258D" w14:textId="77777777" w:rsidR="00146A6D" w:rsidRDefault="00146A6D" w:rsidP="00146A6D">
      <w:pPr>
        <w:spacing w:after="145" w:line="259" w:lineRule="auto"/>
        <w:ind w:left="567" w:right="0" w:hanging="207"/>
        <w:jc w:val="center"/>
      </w:pPr>
      <w:r w:rsidRPr="00863472">
        <w:rPr>
          <w:sz w:val="24"/>
          <w:szCs w:val="24"/>
        </w:rPr>
        <w:br/>
      </w:r>
      <w:r w:rsidRPr="00863472">
        <w:rPr>
          <w:sz w:val="24"/>
          <w:szCs w:val="24"/>
        </w:rPr>
        <w:br/>
        <w:t>Stołpie 2019</w:t>
      </w:r>
      <w:r w:rsidRPr="00863472">
        <w:t xml:space="preserve"> </w:t>
      </w:r>
    </w:p>
    <w:p w14:paraId="615454E8" w14:textId="77777777" w:rsidR="00146A6D" w:rsidRPr="00863472" w:rsidRDefault="00146A6D" w:rsidP="00146A6D">
      <w:pPr>
        <w:spacing w:after="145" w:line="259" w:lineRule="auto"/>
        <w:ind w:left="567" w:right="0" w:hanging="207"/>
        <w:jc w:val="center"/>
        <w:rPr>
          <w:sz w:val="24"/>
          <w:szCs w:val="24"/>
        </w:rPr>
      </w:pPr>
    </w:p>
    <w:p w14:paraId="7B4A3B71" w14:textId="77777777" w:rsidR="00146A6D" w:rsidRPr="00D93CDC" w:rsidRDefault="00146A6D" w:rsidP="00146A6D">
      <w:pPr>
        <w:spacing w:after="0" w:line="259" w:lineRule="auto"/>
        <w:ind w:left="360" w:right="0" w:firstLine="0"/>
        <w:jc w:val="left"/>
        <w:rPr>
          <w:b/>
          <w:bCs/>
          <w:u w:val="single"/>
        </w:rPr>
      </w:pPr>
      <w:bookmarkStart w:id="0" w:name="_Hlk24485844"/>
      <w:r w:rsidRPr="00D93CDC">
        <w:rPr>
          <w:b/>
          <w:bCs/>
          <w:u w:val="single"/>
        </w:rPr>
        <w:t xml:space="preserve">Procedura postępowania na wypadek wystąpienia kradzieży lub wymuszenia </w:t>
      </w:r>
    </w:p>
    <w:p w14:paraId="69D76538" w14:textId="77777777" w:rsidR="00146A6D" w:rsidRPr="00D93CDC" w:rsidRDefault="00146A6D" w:rsidP="00146A6D">
      <w:pPr>
        <w:spacing w:after="0" w:line="259" w:lineRule="auto"/>
        <w:ind w:left="360" w:right="0" w:firstLine="0"/>
        <w:jc w:val="left"/>
        <w:rPr>
          <w:b/>
          <w:bCs/>
          <w:u w:val="single"/>
        </w:rPr>
      </w:pPr>
      <w:r w:rsidRPr="00D93CDC">
        <w:rPr>
          <w:b/>
          <w:bCs/>
          <w:u w:val="single"/>
        </w:rPr>
        <w:t xml:space="preserve">pieniędzy lub przedmiotów wartościowych  </w:t>
      </w:r>
    </w:p>
    <w:bookmarkEnd w:id="0"/>
    <w:p w14:paraId="07530943" w14:textId="77777777" w:rsidR="00146A6D" w:rsidRPr="00863472" w:rsidRDefault="00146A6D" w:rsidP="00146A6D">
      <w:pPr>
        <w:spacing w:after="0" w:line="259" w:lineRule="auto"/>
        <w:ind w:left="360" w:right="0" w:firstLine="0"/>
        <w:jc w:val="left"/>
      </w:pPr>
    </w:p>
    <w:tbl>
      <w:tblPr>
        <w:tblStyle w:val="TableGrid"/>
        <w:tblW w:w="9070" w:type="dxa"/>
        <w:tblInd w:w="363" w:type="dxa"/>
        <w:tblCellMar>
          <w:left w:w="107" w:type="dxa"/>
          <w:right w:w="64" w:type="dxa"/>
        </w:tblCellMar>
        <w:tblLook w:val="04A0" w:firstRow="1" w:lastRow="0" w:firstColumn="1" w:lastColumn="0" w:noHBand="0" w:noVBand="1"/>
      </w:tblPr>
      <w:tblGrid>
        <w:gridCol w:w="1871"/>
        <w:gridCol w:w="7199"/>
      </w:tblGrid>
      <w:tr w:rsidR="00146A6D" w:rsidRPr="00863472" w14:paraId="614A417A" w14:textId="77777777" w:rsidTr="00A752FF">
        <w:trPr>
          <w:trHeight w:val="905"/>
        </w:trPr>
        <w:tc>
          <w:tcPr>
            <w:tcW w:w="1871"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79702BE" w14:textId="77777777" w:rsidR="00146A6D" w:rsidRPr="00863472" w:rsidRDefault="00146A6D" w:rsidP="00A752FF">
            <w:pPr>
              <w:spacing w:after="0" w:line="259" w:lineRule="auto"/>
              <w:ind w:left="0" w:right="49" w:firstLine="0"/>
              <w:jc w:val="center"/>
            </w:pPr>
          </w:p>
        </w:tc>
        <w:tc>
          <w:tcPr>
            <w:tcW w:w="71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750FDBB" w14:textId="77777777" w:rsidR="00146A6D" w:rsidRPr="00863472" w:rsidRDefault="00146A6D" w:rsidP="00A752FF">
            <w:pPr>
              <w:spacing w:after="29" w:line="259" w:lineRule="auto"/>
              <w:ind w:left="0" w:right="47" w:firstLine="0"/>
              <w:jc w:val="center"/>
            </w:pPr>
            <w:r w:rsidRPr="00863472">
              <w:rPr>
                <w:b/>
                <w:sz w:val="28"/>
              </w:rPr>
              <w:t>K</w:t>
            </w:r>
            <w:r w:rsidRPr="00863472">
              <w:rPr>
                <w:b/>
              </w:rPr>
              <w:t xml:space="preserve">RADZIEŻ LUB WYMUSZENIE PIENIĘDZY </w:t>
            </w:r>
            <w:r w:rsidRPr="00863472">
              <w:rPr>
                <w:b/>
                <w:sz w:val="28"/>
              </w:rPr>
              <w:t xml:space="preserve"> </w:t>
            </w:r>
          </w:p>
          <w:p w14:paraId="1922A615" w14:textId="77777777" w:rsidR="00146A6D" w:rsidRPr="00863472" w:rsidRDefault="00146A6D" w:rsidP="00A752FF">
            <w:pPr>
              <w:spacing w:after="0" w:line="259" w:lineRule="auto"/>
              <w:ind w:left="0" w:right="38" w:firstLine="0"/>
              <w:jc w:val="center"/>
            </w:pPr>
            <w:r w:rsidRPr="00863472">
              <w:rPr>
                <w:b/>
              </w:rPr>
              <w:t>LUB PRZEDMIOTÓW WARTOŚCIOWYCH</w:t>
            </w:r>
            <w:r w:rsidRPr="00863472">
              <w:rPr>
                <w:b/>
                <w:sz w:val="28"/>
              </w:rPr>
              <w:t xml:space="preserve"> </w:t>
            </w:r>
          </w:p>
        </w:tc>
      </w:tr>
      <w:tr w:rsidR="00146A6D" w:rsidRPr="00863472" w14:paraId="335C5E94" w14:textId="77777777" w:rsidTr="00A752FF">
        <w:trPr>
          <w:trHeight w:val="1009"/>
        </w:trPr>
        <w:tc>
          <w:tcPr>
            <w:tcW w:w="1871" w:type="dxa"/>
            <w:tcBorders>
              <w:top w:val="single" w:sz="4" w:space="0" w:color="000000"/>
              <w:left w:val="single" w:sz="4" w:space="0" w:color="000000"/>
              <w:bottom w:val="single" w:sz="4" w:space="0" w:color="000000"/>
              <w:right w:val="single" w:sz="4" w:space="0" w:color="000000"/>
            </w:tcBorders>
            <w:vAlign w:val="center"/>
          </w:tcPr>
          <w:p w14:paraId="78BEDAF4" w14:textId="77777777" w:rsidR="00146A6D" w:rsidRPr="00863472" w:rsidRDefault="00146A6D" w:rsidP="00A752FF">
            <w:pPr>
              <w:spacing w:after="0" w:line="259" w:lineRule="auto"/>
              <w:ind w:left="0" w:right="48" w:firstLine="0"/>
              <w:jc w:val="center"/>
            </w:pPr>
            <w:r w:rsidRPr="00863472">
              <w:rPr>
                <w:b/>
                <w:sz w:val="20"/>
              </w:rPr>
              <w:t xml:space="preserve">Cel </w:t>
            </w:r>
          </w:p>
        </w:tc>
        <w:tc>
          <w:tcPr>
            <w:tcW w:w="7199" w:type="dxa"/>
            <w:tcBorders>
              <w:top w:val="single" w:sz="4" w:space="0" w:color="000000"/>
              <w:left w:val="single" w:sz="4" w:space="0" w:color="000000"/>
              <w:bottom w:val="single" w:sz="4" w:space="0" w:color="000000"/>
              <w:right w:val="single" w:sz="4" w:space="0" w:color="000000"/>
            </w:tcBorders>
            <w:vAlign w:val="center"/>
          </w:tcPr>
          <w:p w14:paraId="4CE2C996" w14:textId="77777777" w:rsidR="00146A6D" w:rsidRPr="00863472" w:rsidRDefault="00146A6D" w:rsidP="00A752FF">
            <w:pPr>
              <w:spacing w:after="0" w:line="259" w:lineRule="auto"/>
              <w:ind w:left="0" w:right="51" w:firstLine="0"/>
            </w:pPr>
            <w:r w:rsidRPr="00863472">
              <w:rPr>
                <w:sz w:val="20"/>
              </w:rPr>
              <w:t xml:space="preserve">Celem procedury jest określenie sposobu postępowania na wypadek stwierdzenia w szkole przypadku kradzieży lub wymuszenia pieniędzy lub przedmiotów wartościowych, dokonanego przez ucznia.  </w:t>
            </w:r>
          </w:p>
        </w:tc>
      </w:tr>
      <w:tr w:rsidR="00146A6D" w:rsidRPr="00863472" w14:paraId="00B25088" w14:textId="77777777" w:rsidTr="00A752FF">
        <w:trPr>
          <w:trHeight w:val="1263"/>
        </w:trPr>
        <w:tc>
          <w:tcPr>
            <w:tcW w:w="1871" w:type="dxa"/>
            <w:tcBorders>
              <w:top w:val="single" w:sz="4" w:space="0" w:color="000000"/>
              <w:left w:val="single" w:sz="4" w:space="0" w:color="000000"/>
              <w:bottom w:val="single" w:sz="4" w:space="0" w:color="000000"/>
              <w:right w:val="single" w:sz="4" w:space="0" w:color="000000"/>
            </w:tcBorders>
            <w:vAlign w:val="center"/>
          </w:tcPr>
          <w:p w14:paraId="79A51A7F" w14:textId="77777777" w:rsidR="00146A6D" w:rsidRPr="00863472" w:rsidRDefault="00146A6D" w:rsidP="00A752FF">
            <w:pPr>
              <w:spacing w:after="0" w:line="259" w:lineRule="auto"/>
              <w:ind w:left="0" w:right="0" w:firstLine="36"/>
              <w:jc w:val="center"/>
            </w:pPr>
            <w:r w:rsidRPr="00863472">
              <w:rPr>
                <w:b/>
                <w:sz w:val="20"/>
              </w:rPr>
              <w:t xml:space="preserve">Osoby odpowiedzialne za zarządzanie  </w:t>
            </w:r>
          </w:p>
        </w:tc>
        <w:tc>
          <w:tcPr>
            <w:tcW w:w="7199" w:type="dxa"/>
            <w:tcBorders>
              <w:top w:val="single" w:sz="4" w:space="0" w:color="000000"/>
              <w:left w:val="single" w:sz="4" w:space="0" w:color="000000"/>
              <w:bottom w:val="single" w:sz="4" w:space="0" w:color="000000"/>
              <w:right w:val="single" w:sz="4" w:space="0" w:color="000000"/>
            </w:tcBorders>
            <w:vAlign w:val="center"/>
          </w:tcPr>
          <w:p w14:paraId="4DF665F5" w14:textId="77777777" w:rsidR="00146A6D" w:rsidRPr="00863472" w:rsidRDefault="00146A6D" w:rsidP="00A752FF">
            <w:pPr>
              <w:spacing w:after="0" w:line="259" w:lineRule="auto"/>
              <w:ind w:left="0" w:right="44" w:firstLine="0"/>
            </w:pPr>
            <w:r w:rsidRPr="00863472">
              <w:rPr>
                <w:sz w:val="20"/>
              </w:rPr>
              <w:t xml:space="preserve">Za uruchomienie i anulowanie procedury oraz kierowanie koniecznymi działaniami odpowiadają kolejno: dyrektor placówki, w przypadku jego nieobecności wicedyrektor, a w przypadku jego nieobecności pedagog/psycholog szkolny. </w:t>
            </w:r>
          </w:p>
        </w:tc>
      </w:tr>
      <w:tr w:rsidR="00146A6D" w:rsidRPr="00863472" w14:paraId="3A2ED2DF" w14:textId="77777777" w:rsidTr="00A752FF">
        <w:trPr>
          <w:trHeight w:val="5559"/>
        </w:trPr>
        <w:tc>
          <w:tcPr>
            <w:tcW w:w="1871" w:type="dxa"/>
            <w:tcBorders>
              <w:top w:val="single" w:sz="4" w:space="0" w:color="000000"/>
              <w:left w:val="single" w:sz="4" w:space="0" w:color="000000"/>
              <w:bottom w:val="single" w:sz="4" w:space="0" w:color="000000"/>
              <w:right w:val="single" w:sz="4" w:space="0" w:color="000000"/>
            </w:tcBorders>
            <w:vAlign w:val="center"/>
          </w:tcPr>
          <w:p w14:paraId="53C833CB" w14:textId="77777777" w:rsidR="00146A6D" w:rsidRPr="00863472" w:rsidRDefault="00146A6D" w:rsidP="00A752FF">
            <w:pPr>
              <w:spacing w:after="0" w:line="259" w:lineRule="auto"/>
              <w:ind w:left="49" w:right="0" w:firstLine="0"/>
              <w:jc w:val="left"/>
            </w:pPr>
            <w:r w:rsidRPr="00863472">
              <w:rPr>
                <w:b/>
                <w:sz w:val="20"/>
              </w:rPr>
              <w:t xml:space="preserve">Sposób działania  </w:t>
            </w:r>
          </w:p>
        </w:tc>
        <w:tc>
          <w:tcPr>
            <w:tcW w:w="7199" w:type="dxa"/>
            <w:tcBorders>
              <w:top w:val="single" w:sz="4" w:space="0" w:color="000000"/>
              <w:left w:val="single" w:sz="4" w:space="0" w:color="000000"/>
              <w:bottom w:val="single" w:sz="4" w:space="0" w:color="000000"/>
              <w:right w:val="single" w:sz="4" w:space="0" w:color="000000"/>
            </w:tcBorders>
            <w:vAlign w:val="bottom"/>
          </w:tcPr>
          <w:p w14:paraId="4277CA0A" w14:textId="77777777" w:rsidR="00146A6D" w:rsidRPr="00863472" w:rsidRDefault="00146A6D" w:rsidP="00A752FF">
            <w:pPr>
              <w:spacing w:after="134" w:line="333" w:lineRule="auto"/>
              <w:ind w:left="358" w:right="51" w:hanging="358"/>
            </w:pPr>
            <w:r w:rsidRPr="00863472">
              <w:rPr>
                <w:sz w:val="20"/>
              </w:rPr>
              <w:t>1.</w:t>
            </w:r>
            <w:r w:rsidRPr="00863472">
              <w:rPr>
                <w:rFonts w:ascii="Arial" w:eastAsia="Arial" w:hAnsi="Arial" w:cs="Arial"/>
                <w:sz w:val="20"/>
              </w:rPr>
              <w:t xml:space="preserve"> </w:t>
            </w:r>
            <w:r w:rsidRPr="00863472">
              <w:rPr>
                <w:b/>
                <w:sz w:val="20"/>
              </w:rPr>
              <w:t>Kradzież lub wymuszenie przedmiotu znacznej wartości</w:t>
            </w:r>
            <w:r w:rsidRPr="00863472">
              <w:rPr>
                <w:sz w:val="20"/>
              </w:rPr>
              <w:t xml:space="preserve">: </w:t>
            </w:r>
            <w:r w:rsidRPr="00863472">
              <w:rPr>
                <w:rFonts w:ascii="Wingdings" w:eastAsia="Wingdings" w:hAnsi="Wingdings" w:cs="Wingdings"/>
                <w:sz w:val="24"/>
              </w:rPr>
              <w:t></w:t>
            </w:r>
            <w:r w:rsidRPr="00863472">
              <w:rPr>
                <w:rFonts w:ascii="Arial" w:eastAsia="Arial" w:hAnsi="Arial" w:cs="Arial"/>
                <w:sz w:val="24"/>
              </w:rPr>
              <w:t xml:space="preserve"> </w:t>
            </w:r>
            <w:r w:rsidRPr="00863472">
              <w:rPr>
                <w:sz w:val="20"/>
              </w:rPr>
              <w:t xml:space="preserve">Działania mające na celu powstrzymanie i niwelowanie tego zjawiska winny zostać podjęte bezzwłocznie  </w:t>
            </w:r>
          </w:p>
          <w:p w14:paraId="088EB807" w14:textId="77777777" w:rsidR="00146A6D" w:rsidRPr="00863472" w:rsidRDefault="00146A6D" w:rsidP="00146A6D">
            <w:pPr>
              <w:numPr>
                <w:ilvl w:val="0"/>
                <w:numId w:val="9"/>
              </w:numPr>
              <w:spacing w:after="0" w:line="259" w:lineRule="auto"/>
              <w:ind w:left="714" w:right="0" w:hanging="356"/>
              <w:jc w:val="left"/>
            </w:pPr>
            <w:r w:rsidRPr="00863472">
              <w:rPr>
                <w:sz w:val="20"/>
              </w:rPr>
              <w:t xml:space="preserve">Osoba, która wykryła kradzież, winna bezzwłocznie powiadomić </w:t>
            </w:r>
          </w:p>
          <w:p w14:paraId="6636A893" w14:textId="77777777" w:rsidR="00146A6D" w:rsidRPr="00863472" w:rsidRDefault="00146A6D" w:rsidP="00A752FF">
            <w:pPr>
              <w:spacing w:after="208" w:line="259" w:lineRule="auto"/>
              <w:ind w:left="713" w:right="0" w:firstLine="0"/>
              <w:jc w:val="left"/>
            </w:pPr>
            <w:r w:rsidRPr="00863472">
              <w:rPr>
                <w:sz w:val="20"/>
              </w:rPr>
              <w:t xml:space="preserve">dyrektora szkoły  </w:t>
            </w:r>
          </w:p>
          <w:p w14:paraId="59EE0CE8" w14:textId="77777777" w:rsidR="00146A6D" w:rsidRPr="00863472" w:rsidRDefault="00146A6D" w:rsidP="00146A6D">
            <w:pPr>
              <w:numPr>
                <w:ilvl w:val="0"/>
                <w:numId w:val="9"/>
              </w:numPr>
              <w:spacing w:after="201" w:line="263" w:lineRule="auto"/>
              <w:ind w:left="714" w:right="0" w:hanging="356"/>
              <w:jc w:val="left"/>
            </w:pPr>
            <w:r w:rsidRPr="00863472">
              <w:rPr>
                <w:sz w:val="20"/>
              </w:rPr>
              <w:t xml:space="preserve">Należy przekazać sprawcę czynu (o ile jest znany i przebywa na terenie szkoły) pod opiekę pedagoga szkolnego lub dyrektora szkoły </w:t>
            </w:r>
          </w:p>
          <w:p w14:paraId="1C7203A3" w14:textId="77777777" w:rsidR="00146A6D" w:rsidRPr="00863472" w:rsidRDefault="00146A6D" w:rsidP="00146A6D">
            <w:pPr>
              <w:numPr>
                <w:ilvl w:val="0"/>
                <w:numId w:val="9"/>
              </w:numPr>
              <w:spacing w:after="0" w:line="259" w:lineRule="auto"/>
              <w:ind w:left="714" w:right="0" w:hanging="356"/>
              <w:jc w:val="left"/>
            </w:pPr>
            <w:r w:rsidRPr="00863472">
              <w:rPr>
                <w:sz w:val="20"/>
              </w:rPr>
              <w:t xml:space="preserve">Należy </w:t>
            </w:r>
            <w:r w:rsidRPr="00863472">
              <w:rPr>
                <w:sz w:val="20"/>
              </w:rPr>
              <w:tab/>
              <w:t xml:space="preserve">zabezpieczyć </w:t>
            </w:r>
            <w:r w:rsidRPr="00863472">
              <w:rPr>
                <w:sz w:val="20"/>
              </w:rPr>
              <w:tab/>
              <w:t xml:space="preserve">dowody </w:t>
            </w:r>
            <w:r w:rsidRPr="00863472">
              <w:rPr>
                <w:sz w:val="20"/>
              </w:rPr>
              <w:tab/>
              <w:t xml:space="preserve">przestępstwa </w:t>
            </w:r>
            <w:r w:rsidRPr="00863472">
              <w:rPr>
                <w:sz w:val="20"/>
              </w:rPr>
              <w:tab/>
              <w:t xml:space="preserve">tj. </w:t>
            </w:r>
            <w:r w:rsidRPr="00863472">
              <w:rPr>
                <w:sz w:val="20"/>
              </w:rPr>
              <w:tab/>
              <w:t xml:space="preserve">przedmiotów </w:t>
            </w:r>
          </w:p>
          <w:p w14:paraId="5D025882" w14:textId="77777777" w:rsidR="00146A6D" w:rsidRPr="00863472" w:rsidRDefault="00146A6D" w:rsidP="00A752FF">
            <w:pPr>
              <w:spacing w:after="205" w:line="259" w:lineRule="auto"/>
              <w:ind w:left="713" w:right="0" w:firstLine="0"/>
              <w:jc w:val="left"/>
            </w:pPr>
            <w:r w:rsidRPr="00863472">
              <w:rPr>
                <w:sz w:val="20"/>
              </w:rPr>
              <w:t xml:space="preserve">pochodzących z kradzieży lub wymuszenia i przekazanie ich Policji </w:t>
            </w:r>
          </w:p>
          <w:p w14:paraId="3E0A5A54" w14:textId="77777777" w:rsidR="00146A6D" w:rsidRPr="00863472" w:rsidRDefault="00146A6D" w:rsidP="00146A6D">
            <w:pPr>
              <w:numPr>
                <w:ilvl w:val="0"/>
                <w:numId w:val="9"/>
              </w:numPr>
              <w:spacing w:after="205" w:line="259" w:lineRule="auto"/>
              <w:ind w:left="714" w:right="0" w:hanging="356"/>
              <w:jc w:val="left"/>
            </w:pPr>
            <w:r w:rsidRPr="00863472">
              <w:rPr>
                <w:sz w:val="20"/>
              </w:rPr>
              <w:t xml:space="preserve">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 </w:t>
            </w:r>
          </w:p>
          <w:p w14:paraId="2E381FF5" w14:textId="77777777" w:rsidR="00146A6D" w:rsidRPr="00863472" w:rsidRDefault="00146A6D" w:rsidP="00146A6D">
            <w:pPr>
              <w:numPr>
                <w:ilvl w:val="0"/>
                <w:numId w:val="9"/>
              </w:numPr>
              <w:spacing w:after="0" w:line="259" w:lineRule="auto"/>
              <w:ind w:left="714" w:right="0" w:hanging="356"/>
              <w:jc w:val="left"/>
            </w:pPr>
            <w:r w:rsidRPr="00863472">
              <w:rPr>
                <w:sz w:val="20"/>
              </w:rPr>
              <w:t xml:space="preserve">We współpracy z pedagogiem szkolnym należy ustalić okoliczności czynu </w:t>
            </w:r>
          </w:p>
        </w:tc>
      </w:tr>
      <w:tr w:rsidR="00146A6D" w:rsidRPr="00863472" w14:paraId="55AF7655" w14:textId="77777777" w:rsidTr="00A752FF">
        <w:trPr>
          <w:trHeight w:val="2340"/>
        </w:trPr>
        <w:tc>
          <w:tcPr>
            <w:tcW w:w="1871" w:type="dxa"/>
            <w:vMerge w:val="restart"/>
            <w:tcBorders>
              <w:top w:val="single" w:sz="4" w:space="0" w:color="000000"/>
              <w:left w:val="single" w:sz="4" w:space="0" w:color="000000"/>
              <w:bottom w:val="single" w:sz="4" w:space="0" w:color="000000"/>
              <w:right w:val="single" w:sz="4" w:space="0" w:color="000000"/>
            </w:tcBorders>
          </w:tcPr>
          <w:p w14:paraId="315C78D3" w14:textId="77777777" w:rsidR="00146A6D" w:rsidRPr="00863472" w:rsidRDefault="00146A6D" w:rsidP="00A752FF">
            <w:pPr>
              <w:spacing w:after="160" w:line="259" w:lineRule="auto"/>
              <w:ind w:left="0" w:right="0" w:firstLine="0"/>
              <w:jc w:val="left"/>
            </w:pPr>
          </w:p>
        </w:tc>
        <w:tc>
          <w:tcPr>
            <w:tcW w:w="7199" w:type="dxa"/>
            <w:tcBorders>
              <w:top w:val="single" w:sz="4" w:space="0" w:color="000000"/>
              <w:left w:val="single" w:sz="4" w:space="0" w:color="000000"/>
              <w:bottom w:val="single" w:sz="4" w:space="0" w:color="000000"/>
              <w:right w:val="single" w:sz="4" w:space="0" w:color="000000"/>
            </w:tcBorders>
          </w:tcPr>
          <w:p w14:paraId="4393F8E4" w14:textId="77777777" w:rsidR="00146A6D" w:rsidRPr="00863472" w:rsidRDefault="00146A6D" w:rsidP="00A752FF">
            <w:pPr>
              <w:spacing w:after="206" w:line="259" w:lineRule="auto"/>
              <w:ind w:left="713" w:right="0" w:firstLine="0"/>
              <w:jc w:val="left"/>
            </w:pPr>
            <w:r w:rsidRPr="00863472">
              <w:rPr>
                <w:sz w:val="20"/>
              </w:rPr>
              <w:t xml:space="preserve">i ewentualnych świadków zdarzenia </w:t>
            </w:r>
          </w:p>
          <w:p w14:paraId="1EC00C2F" w14:textId="77777777" w:rsidR="00146A6D" w:rsidRPr="00863472" w:rsidRDefault="00146A6D" w:rsidP="00146A6D">
            <w:pPr>
              <w:numPr>
                <w:ilvl w:val="0"/>
                <w:numId w:val="10"/>
              </w:numPr>
              <w:spacing w:after="201" w:line="262" w:lineRule="auto"/>
              <w:ind w:left="714" w:right="0" w:hanging="356"/>
              <w:jc w:val="left"/>
            </w:pPr>
            <w:r w:rsidRPr="00863472">
              <w:rPr>
                <w:sz w:val="20"/>
              </w:rPr>
              <w:t xml:space="preserve">Dyrektor szkoły winien wezwać rodziców (opiekunów prawnych) sprawcy i przeprowadzić rozmowy z uczniem w ich obecności. Należy sporządzić notatkę z tej rozmowy podpisaną przez rodziców </w:t>
            </w:r>
          </w:p>
          <w:p w14:paraId="48A03A3F" w14:textId="77777777" w:rsidR="00146A6D" w:rsidRPr="00863472" w:rsidRDefault="00146A6D" w:rsidP="00146A6D">
            <w:pPr>
              <w:numPr>
                <w:ilvl w:val="0"/>
                <w:numId w:val="10"/>
              </w:numPr>
              <w:spacing w:after="167" w:line="259" w:lineRule="auto"/>
              <w:ind w:left="714" w:right="0" w:hanging="356"/>
              <w:jc w:val="left"/>
            </w:pPr>
            <w:r w:rsidRPr="00863472">
              <w:rPr>
                <w:sz w:val="20"/>
              </w:rPr>
              <w:t xml:space="preserve">Należy powiadomić Policję.  </w:t>
            </w:r>
          </w:p>
          <w:p w14:paraId="45E74E31" w14:textId="77777777" w:rsidR="00146A6D" w:rsidRPr="00863472" w:rsidRDefault="00146A6D" w:rsidP="00146A6D">
            <w:pPr>
              <w:numPr>
                <w:ilvl w:val="0"/>
                <w:numId w:val="10"/>
              </w:numPr>
              <w:spacing w:after="0" w:line="259" w:lineRule="auto"/>
              <w:ind w:left="714" w:right="0" w:hanging="356"/>
              <w:jc w:val="left"/>
            </w:pPr>
            <w:r w:rsidRPr="00863472">
              <w:rPr>
                <w:sz w:val="20"/>
              </w:rPr>
              <w:t xml:space="preserve">sprawca </w:t>
            </w:r>
            <w:r w:rsidRPr="00863472">
              <w:rPr>
                <w:sz w:val="20"/>
              </w:rPr>
              <w:tab/>
              <w:t xml:space="preserve">winien </w:t>
            </w:r>
            <w:r w:rsidRPr="00863472">
              <w:rPr>
                <w:sz w:val="20"/>
              </w:rPr>
              <w:tab/>
              <w:t xml:space="preserve">dokonać </w:t>
            </w:r>
            <w:r w:rsidRPr="00863472">
              <w:rPr>
                <w:sz w:val="20"/>
              </w:rPr>
              <w:tab/>
              <w:t xml:space="preserve">zadośćuczynienia </w:t>
            </w:r>
            <w:r w:rsidRPr="00863472">
              <w:rPr>
                <w:sz w:val="20"/>
              </w:rPr>
              <w:tab/>
              <w:t xml:space="preserve">poszkodowanemu </w:t>
            </w:r>
            <w:r w:rsidRPr="00863472">
              <w:rPr>
                <w:sz w:val="20"/>
              </w:rPr>
              <w:tab/>
              <w:t xml:space="preserve">w kradzieży. </w:t>
            </w:r>
          </w:p>
        </w:tc>
      </w:tr>
      <w:tr w:rsidR="00146A6D" w:rsidRPr="00863472" w14:paraId="670CE09F" w14:textId="77777777" w:rsidTr="00A752FF">
        <w:trPr>
          <w:trHeight w:val="4321"/>
        </w:trPr>
        <w:tc>
          <w:tcPr>
            <w:tcW w:w="0" w:type="auto"/>
            <w:vMerge/>
            <w:tcBorders>
              <w:top w:val="nil"/>
              <w:left w:val="single" w:sz="4" w:space="0" w:color="000000"/>
              <w:bottom w:val="single" w:sz="4" w:space="0" w:color="000000"/>
              <w:right w:val="single" w:sz="4" w:space="0" w:color="000000"/>
            </w:tcBorders>
          </w:tcPr>
          <w:p w14:paraId="475B6E20" w14:textId="77777777" w:rsidR="00146A6D" w:rsidRPr="00863472" w:rsidRDefault="00146A6D" w:rsidP="00A752FF">
            <w:pPr>
              <w:spacing w:after="160" w:line="259" w:lineRule="auto"/>
              <w:ind w:left="0" w:right="0" w:firstLine="0"/>
              <w:jc w:val="left"/>
            </w:pPr>
          </w:p>
        </w:tc>
        <w:tc>
          <w:tcPr>
            <w:tcW w:w="7199" w:type="dxa"/>
            <w:tcBorders>
              <w:top w:val="single" w:sz="4" w:space="0" w:color="000000"/>
              <w:left w:val="single" w:sz="4" w:space="0" w:color="000000"/>
              <w:bottom w:val="single" w:sz="4" w:space="0" w:color="000000"/>
              <w:right w:val="single" w:sz="4" w:space="0" w:color="000000"/>
            </w:tcBorders>
            <w:vAlign w:val="center"/>
          </w:tcPr>
          <w:p w14:paraId="199C93E6" w14:textId="77777777" w:rsidR="00146A6D" w:rsidRPr="00863472" w:rsidRDefault="00146A6D" w:rsidP="00A752FF">
            <w:pPr>
              <w:spacing w:after="0" w:line="240" w:lineRule="auto"/>
              <w:ind w:left="360" w:right="0" w:hanging="360"/>
            </w:pPr>
            <w:r w:rsidRPr="00863472">
              <w:rPr>
                <w:b/>
                <w:sz w:val="20"/>
              </w:rPr>
              <w:t>2.</w:t>
            </w:r>
            <w:r w:rsidRPr="00863472">
              <w:rPr>
                <w:rFonts w:ascii="Arial" w:eastAsia="Arial" w:hAnsi="Arial" w:cs="Arial"/>
                <w:b/>
                <w:sz w:val="20"/>
              </w:rPr>
              <w:t xml:space="preserve"> </w:t>
            </w:r>
            <w:r w:rsidRPr="00863472">
              <w:rPr>
                <w:b/>
                <w:sz w:val="20"/>
              </w:rPr>
              <w:t xml:space="preserve">Otrzymanie przez ucznia prawomocnego wyroku ukończenia postępowania karnego </w:t>
            </w:r>
          </w:p>
          <w:p w14:paraId="26E2A2F7" w14:textId="77777777" w:rsidR="00146A6D" w:rsidRPr="00863472" w:rsidRDefault="00146A6D" w:rsidP="00A752FF">
            <w:pPr>
              <w:spacing w:after="189" w:line="259" w:lineRule="auto"/>
              <w:ind w:left="360" w:right="0" w:firstLine="0"/>
              <w:jc w:val="left"/>
            </w:pPr>
            <w:r w:rsidRPr="00863472">
              <w:rPr>
                <w:b/>
                <w:sz w:val="20"/>
              </w:rPr>
              <w:t xml:space="preserve"> </w:t>
            </w:r>
          </w:p>
          <w:p w14:paraId="5F92B159" w14:textId="77777777" w:rsidR="00146A6D" w:rsidRPr="00863472" w:rsidRDefault="00146A6D" w:rsidP="00146A6D">
            <w:pPr>
              <w:numPr>
                <w:ilvl w:val="0"/>
                <w:numId w:val="11"/>
              </w:numPr>
              <w:spacing w:after="204" w:line="260" w:lineRule="auto"/>
              <w:ind w:left="714" w:right="47" w:hanging="361"/>
            </w:pPr>
            <w:r w:rsidRPr="00863472">
              <w:rPr>
                <w:sz w:val="20"/>
              </w:rPr>
              <w:t xml:space="preserve">Po otrzymaniu zawiadomienia z sądu o prawomocnym ukończeniu postępowania karnego wobec ucznia dyrektor szkoły niezwłocznie na posiedzeniu Rady Pedagogicznej winien przedstawić treść zawiadomienia. </w:t>
            </w:r>
          </w:p>
          <w:p w14:paraId="19AA9873" w14:textId="77777777" w:rsidR="00146A6D" w:rsidRPr="00863472" w:rsidRDefault="00146A6D" w:rsidP="00146A6D">
            <w:pPr>
              <w:numPr>
                <w:ilvl w:val="0"/>
                <w:numId w:val="11"/>
              </w:numPr>
              <w:spacing w:after="158" w:line="310" w:lineRule="auto"/>
              <w:ind w:left="714" w:right="47" w:hanging="361"/>
            </w:pPr>
            <w:r w:rsidRPr="00863472">
              <w:rPr>
                <w:sz w:val="20"/>
              </w:rPr>
              <w:t xml:space="preserve">Rada Pedagogiczna </w:t>
            </w:r>
            <w:proofErr w:type="gramStart"/>
            <w:r w:rsidRPr="00863472">
              <w:rPr>
                <w:sz w:val="20"/>
              </w:rPr>
              <w:t>może  podjąć</w:t>
            </w:r>
            <w:proofErr w:type="gramEnd"/>
            <w:r w:rsidRPr="00863472">
              <w:rPr>
                <w:sz w:val="20"/>
              </w:rPr>
              <w:t xml:space="preserve"> decyzję o skreśleniu ucznia z listy uczniów. </w:t>
            </w:r>
            <w:r w:rsidRPr="00863472">
              <w:rPr>
                <w:rFonts w:ascii="Wingdings" w:eastAsia="Wingdings" w:hAnsi="Wingdings" w:cs="Wingdings"/>
                <w:sz w:val="24"/>
              </w:rPr>
              <w:t></w:t>
            </w:r>
            <w:r w:rsidRPr="00863472">
              <w:rPr>
                <w:rFonts w:ascii="Arial" w:eastAsia="Arial" w:hAnsi="Arial" w:cs="Arial"/>
                <w:sz w:val="24"/>
              </w:rPr>
              <w:t xml:space="preserve"> </w:t>
            </w:r>
            <w:r w:rsidRPr="00863472">
              <w:rPr>
                <w:sz w:val="20"/>
              </w:rPr>
              <w:t xml:space="preserve">Następnie dyrektor szkoły powiadamia o decyzji Rady Pedagogicznej rodziców. </w:t>
            </w:r>
          </w:p>
          <w:p w14:paraId="40A72395" w14:textId="77777777" w:rsidR="00146A6D" w:rsidRPr="00863472" w:rsidRDefault="00146A6D" w:rsidP="00146A6D">
            <w:pPr>
              <w:numPr>
                <w:ilvl w:val="0"/>
                <w:numId w:val="11"/>
              </w:numPr>
              <w:spacing w:after="0" w:line="259" w:lineRule="auto"/>
              <w:ind w:left="714" w:right="47" w:hanging="361"/>
            </w:pPr>
            <w:r w:rsidRPr="00863472">
              <w:rPr>
                <w:sz w:val="20"/>
              </w:rPr>
              <w:t xml:space="preserve">Dyrektor - na podstawie przepisów kodeksu postępowania administracyjnego oraz po uzyskaniu opinii samorządu uczniowskiego - wydaje decyzję o skreśleniu ucznia z listy uczniów szkoły.  </w:t>
            </w:r>
          </w:p>
        </w:tc>
      </w:tr>
      <w:tr w:rsidR="00146A6D" w:rsidRPr="00863472" w14:paraId="59D61599" w14:textId="77777777" w:rsidTr="00A752FF">
        <w:trPr>
          <w:trHeight w:val="2501"/>
        </w:trPr>
        <w:tc>
          <w:tcPr>
            <w:tcW w:w="1871" w:type="dxa"/>
            <w:tcBorders>
              <w:top w:val="single" w:sz="4" w:space="0" w:color="000000"/>
              <w:left w:val="single" w:sz="4" w:space="0" w:color="000000"/>
              <w:bottom w:val="single" w:sz="4" w:space="0" w:color="000000"/>
              <w:right w:val="single" w:sz="4" w:space="0" w:color="000000"/>
            </w:tcBorders>
            <w:vAlign w:val="center"/>
          </w:tcPr>
          <w:p w14:paraId="74121743" w14:textId="77777777" w:rsidR="00146A6D" w:rsidRPr="00863472" w:rsidRDefault="00146A6D" w:rsidP="00A752FF">
            <w:pPr>
              <w:spacing w:after="0" w:line="259" w:lineRule="auto"/>
              <w:ind w:left="0" w:right="0" w:firstLine="0"/>
              <w:jc w:val="center"/>
            </w:pPr>
            <w:r w:rsidRPr="00863472">
              <w:rPr>
                <w:b/>
                <w:sz w:val="20"/>
              </w:rPr>
              <w:t xml:space="preserve">Obowiązki pracowników  </w:t>
            </w:r>
          </w:p>
        </w:tc>
        <w:tc>
          <w:tcPr>
            <w:tcW w:w="7199" w:type="dxa"/>
            <w:tcBorders>
              <w:top w:val="single" w:sz="4" w:space="0" w:color="000000"/>
              <w:left w:val="single" w:sz="4" w:space="0" w:color="000000"/>
              <w:bottom w:val="single" w:sz="4" w:space="0" w:color="000000"/>
              <w:right w:val="single" w:sz="4" w:space="0" w:color="000000"/>
            </w:tcBorders>
            <w:vAlign w:val="center"/>
          </w:tcPr>
          <w:p w14:paraId="75136DEE" w14:textId="77777777" w:rsidR="00146A6D" w:rsidRPr="00863472" w:rsidRDefault="00146A6D" w:rsidP="00146A6D">
            <w:pPr>
              <w:numPr>
                <w:ilvl w:val="0"/>
                <w:numId w:val="12"/>
              </w:numPr>
              <w:spacing w:after="143" w:line="261" w:lineRule="auto"/>
              <w:ind w:right="0" w:hanging="360"/>
              <w:jc w:val="left"/>
            </w:pPr>
            <w:r w:rsidRPr="00863472">
              <w:rPr>
                <w:sz w:val="20"/>
              </w:rPr>
              <w:t xml:space="preserve">Zapoznanie się z czynnościami realizowanymi w trakcie uruchamiania procedury </w:t>
            </w:r>
          </w:p>
          <w:p w14:paraId="056D48C3" w14:textId="77777777" w:rsidR="00146A6D" w:rsidRPr="00863472" w:rsidRDefault="00146A6D" w:rsidP="00146A6D">
            <w:pPr>
              <w:numPr>
                <w:ilvl w:val="0"/>
                <w:numId w:val="12"/>
              </w:numPr>
              <w:spacing w:after="147" w:line="259" w:lineRule="auto"/>
              <w:ind w:right="0" w:hanging="360"/>
              <w:jc w:val="left"/>
            </w:pPr>
            <w:r w:rsidRPr="00863472">
              <w:rPr>
                <w:sz w:val="20"/>
              </w:rPr>
              <w:t xml:space="preserve">Wzięcie udziału w treningach i szkoleniach z zakresu stosowania procedury </w:t>
            </w:r>
          </w:p>
          <w:p w14:paraId="4C8D19B6" w14:textId="77777777" w:rsidR="00146A6D" w:rsidRPr="00863472" w:rsidRDefault="00146A6D" w:rsidP="00146A6D">
            <w:pPr>
              <w:numPr>
                <w:ilvl w:val="0"/>
                <w:numId w:val="12"/>
              </w:numPr>
              <w:spacing w:after="143" w:line="262" w:lineRule="auto"/>
              <w:ind w:right="0" w:hanging="360"/>
              <w:jc w:val="left"/>
            </w:pPr>
            <w:r w:rsidRPr="00863472">
              <w:rPr>
                <w:sz w:val="20"/>
              </w:rPr>
              <w:t xml:space="preserve">Posiadanie - dostępnych w każdej chwili – numerów telefonów osób odpowiedzialnych za uruchomienie procedury  </w:t>
            </w:r>
          </w:p>
          <w:p w14:paraId="5C202FC9" w14:textId="77777777" w:rsidR="00146A6D" w:rsidRPr="00863472" w:rsidRDefault="00146A6D" w:rsidP="00146A6D">
            <w:pPr>
              <w:numPr>
                <w:ilvl w:val="0"/>
                <w:numId w:val="12"/>
              </w:numPr>
              <w:spacing w:after="0" w:line="259" w:lineRule="auto"/>
              <w:ind w:right="0" w:hanging="360"/>
              <w:jc w:val="left"/>
            </w:pPr>
            <w:r w:rsidRPr="00863472">
              <w:rPr>
                <w:sz w:val="20"/>
              </w:rPr>
              <w:t xml:space="preserve">Posiadanie wiedzy o swoich zadaniach na wypadek uruchomienia procedury </w:t>
            </w:r>
            <w:r w:rsidRPr="00863472">
              <w:rPr>
                <w:rFonts w:ascii="Wingdings" w:eastAsia="Wingdings" w:hAnsi="Wingdings" w:cs="Wingdings"/>
                <w:sz w:val="20"/>
              </w:rPr>
              <w:t></w:t>
            </w:r>
            <w:r w:rsidRPr="00863472">
              <w:rPr>
                <w:rFonts w:ascii="Arial" w:eastAsia="Arial" w:hAnsi="Arial" w:cs="Arial"/>
                <w:sz w:val="20"/>
              </w:rPr>
              <w:t xml:space="preserve"> </w:t>
            </w:r>
            <w:r w:rsidRPr="00863472">
              <w:rPr>
                <w:rFonts w:ascii="Arial" w:eastAsia="Arial" w:hAnsi="Arial" w:cs="Arial"/>
                <w:sz w:val="20"/>
              </w:rPr>
              <w:tab/>
            </w:r>
            <w:r w:rsidRPr="00863472">
              <w:rPr>
                <w:sz w:val="20"/>
              </w:rPr>
              <w:t xml:space="preserve">Stosowanie się do poleceń osoby zarządzającej procedurą. </w:t>
            </w:r>
          </w:p>
        </w:tc>
      </w:tr>
    </w:tbl>
    <w:p w14:paraId="050777C9" w14:textId="77777777" w:rsidR="00146A6D" w:rsidRPr="00863472" w:rsidRDefault="00146A6D" w:rsidP="00146A6D">
      <w:pPr>
        <w:spacing w:after="105" w:line="259" w:lineRule="auto"/>
        <w:ind w:left="360" w:right="0" w:firstLine="0"/>
        <w:jc w:val="left"/>
      </w:pPr>
      <w:r w:rsidRPr="00863472">
        <w:t xml:space="preserve">  </w:t>
      </w:r>
    </w:p>
    <w:p w14:paraId="0A8B0E66" w14:textId="77777777" w:rsidR="00146A6D" w:rsidRPr="00863472" w:rsidRDefault="00146A6D" w:rsidP="00146A6D">
      <w:pPr>
        <w:spacing w:after="105" w:line="259" w:lineRule="auto"/>
        <w:ind w:left="360" w:right="0" w:firstLine="0"/>
        <w:jc w:val="left"/>
      </w:pPr>
    </w:p>
    <w:p w14:paraId="13B41142" w14:textId="77777777" w:rsidR="00146A6D" w:rsidRPr="00863472" w:rsidRDefault="00146A6D" w:rsidP="00146A6D">
      <w:pPr>
        <w:spacing w:after="105" w:line="259" w:lineRule="auto"/>
        <w:ind w:left="360" w:right="0" w:firstLine="0"/>
        <w:jc w:val="left"/>
      </w:pPr>
    </w:p>
    <w:p w14:paraId="7E06DF46" w14:textId="77777777" w:rsidR="00146A6D" w:rsidRPr="00863472" w:rsidRDefault="00146A6D" w:rsidP="00146A6D">
      <w:pPr>
        <w:spacing w:after="105" w:line="259" w:lineRule="auto"/>
        <w:ind w:left="360" w:right="0" w:firstLine="0"/>
        <w:jc w:val="left"/>
      </w:pPr>
    </w:p>
    <w:p w14:paraId="68B07983" w14:textId="77777777" w:rsidR="00146A6D" w:rsidRPr="00863472" w:rsidRDefault="00146A6D" w:rsidP="00146A6D">
      <w:pPr>
        <w:spacing w:after="125" w:line="259" w:lineRule="auto"/>
        <w:ind w:left="360" w:right="0" w:firstLine="0"/>
        <w:jc w:val="left"/>
      </w:pPr>
    </w:p>
    <w:p w14:paraId="553284CF" w14:textId="77777777" w:rsidR="00146A6D" w:rsidRPr="00863472" w:rsidRDefault="00146A6D" w:rsidP="00146A6D">
      <w:pPr>
        <w:spacing w:after="125" w:line="259" w:lineRule="auto"/>
        <w:ind w:left="360" w:right="0" w:firstLine="0"/>
        <w:jc w:val="left"/>
      </w:pPr>
    </w:p>
    <w:p w14:paraId="5B95454D" w14:textId="77777777" w:rsidR="00E958E4" w:rsidRPr="00146A6D" w:rsidRDefault="00E958E4" w:rsidP="00146A6D"/>
    <w:sectPr w:rsidR="00E958E4" w:rsidRPr="00146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1C7E"/>
    <w:multiLevelType w:val="hybridMultilevel"/>
    <w:tmpl w:val="817009A6"/>
    <w:lvl w:ilvl="0" w:tplc="8EA2857A">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D86CBA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008EE3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7C314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B2020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F0844D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563C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A76D07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6843F0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7E0A1E"/>
    <w:multiLevelType w:val="hybridMultilevel"/>
    <w:tmpl w:val="B2BC6504"/>
    <w:lvl w:ilvl="0" w:tplc="CF14ABFE">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F65F8C">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7F24484">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4004C5C">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34F12A">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9667AAC">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340ABE8">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4F4570C">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01E91BA">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AF12BE"/>
    <w:multiLevelType w:val="hybridMultilevel"/>
    <w:tmpl w:val="8D86E35C"/>
    <w:lvl w:ilvl="0" w:tplc="CC7A155C">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F903B4C">
      <w:start w:val="1"/>
      <w:numFmt w:val="bullet"/>
      <w:lvlText w:val="o"/>
      <w:lvlJc w:val="left"/>
      <w:pPr>
        <w:ind w:left="1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84E104">
      <w:start w:val="1"/>
      <w:numFmt w:val="bullet"/>
      <w:lvlText w:val="▪"/>
      <w:lvlJc w:val="left"/>
      <w:pPr>
        <w:ind w:left="2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40C38A0">
      <w:start w:val="1"/>
      <w:numFmt w:val="bullet"/>
      <w:lvlText w:val="•"/>
      <w:lvlJc w:val="left"/>
      <w:pPr>
        <w:ind w:left="2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D4CF122">
      <w:start w:val="1"/>
      <w:numFmt w:val="bullet"/>
      <w:lvlText w:val="o"/>
      <w:lvlJc w:val="left"/>
      <w:pPr>
        <w:ind w:left="3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78B7FE">
      <w:start w:val="1"/>
      <w:numFmt w:val="bullet"/>
      <w:lvlText w:val="▪"/>
      <w:lvlJc w:val="left"/>
      <w:pPr>
        <w:ind w:left="4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AEFA6C">
      <w:start w:val="1"/>
      <w:numFmt w:val="bullet"/>
      <w:lvlText w:val="•"/>
      <w:lvlJc w:val="left"/>
      <w:pPr>
        <w:ind w:left="5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A23274">
      <w:start w:val="1"/>
      <w:numFmt w:val="bullet"/>
      <w:lvlText w:val="o"/>
      <w:lvlJc w:val="left"/>
      <w:pPr>
        <w:ind w:left="5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D28792">
      <w:start w:val="1"/>
      <w:numFmt w:val="bullet"/>
      <w:lvlText w:val="▪"/>
      <w:lvlJc w:val="left"/>
      <w:pPr>
        <w:ind w:left="6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3D377B"/>
    <w:multiLevelType w:val="hybridMultilevel"/>
    <w:tmpl w:val="52EA2CC4"/>
    <w:lvl w:ilvl="0" w:tplc="CD6C3D3C">
      <w:start w:val="1"/>
      <w:numFmt w:val="decimal"/>
      <w:lvlText w:val="%1)"/>
      <w:lvlJc w:val="left"/>
      <w:pPr>
        <w:ind w:left="70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88E1C9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0F2673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965C0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E866D5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F7425B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E803F4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922115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72EC3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DB4E9E"/>
    <w:multiLevelType w:val="hybridMultilevel"/>
    <w:tmpl w:val="86224CCC"/>
    <w:lvl w:ilvl="0" w:tplc="AD1CBB0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6FA113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4E9B6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93C2B0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1E32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90D4E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642078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1C77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7EA10F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CA403B"/>
    <w:multiLevelType w:val="hybridMultilevel"/>
    <w:tmpl w:val="94923706"/>
    <w:lvl w:ilvl="0" w:tplc="4B8EF6AE">
      <w:start w:val="1"/>
      <w:numFmt w:val="decimal"/>
      <w:lvlText w:val="%1)"/>
      <w:lvlJc w:val="left"/>
      <w:pPr>
        <w:ind w:left="7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7C015FC">
      <w:start w:val="1"/>
      <w:numFmt w:val="lowerLetter"/>
      <w:lvlText w:val="%2"/>
      <w:lvlJc w:val="left"/>
      <w:pPr>
        <w:ind w:left="1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43A2E22">
      <w:start w:val="1"/>
      <w:numFmt w:val="lowerRoman"/>
      <w:lvlText w:val="%3"/>
      <w:lvlJc w:val="left"/>
      <w:pPr>
        <w:ind w:left="1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C81CD0">
      <w:start w:val="1"/>
      <w:numFmt w:val="decimal"/>
      <w:lvlText w:val="%4"/>
      <w:lvlJc w:val="left"/>
      <w:pPr>
        <w:ind w:left="25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EC09292">
      <w:start w:val="1"/>
      <w:numFmt w:val="lowerLetter"/>
      <w:lvlText w:val="%5"/>
      <w:lvlJc w:val="left"/>
      <w:pPr>
        <w:ind w:left="32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D685B0">
      <w:start w:val="1"/>
      <w:numFmt w:val="lowerRoman"/>
      <w:lvlText w:val="%6"/>
      <w:lvlJc w:val="left"/>
      <w:pPr>
        <w:ind w:left="40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C90E1B6">
      <w:start w:val="1"/>
      <w:numFmt w:val="decimal"/>
      <w:lvlText w:val="%7"/>
      <w:lvlJc w:val="left"/>
      <w:pPr>
        <w:ind w:left="4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8666B60">
      <w:start w:val="1"/>
      <w:numFmt w:val="lowerLetter"/>
      <w:lvlText w:val="%8"/>
      <w:lvlJc w:val="left"/>
      <w:pPr>
        <w:ind w:left="5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5A26BEA">
      <w:start w:val="1"/>
      <w:numFmt w:val="lowerRoman"/>
      <w:lvlText w:val="%9"/>
      <w:lvlJc w:val="left"/>
      <w:pPr>
        <w:ind w:left="6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E1063C"/>
    <w:multiLevelType w:val="hybridMultilevel"/>
    <w:tmpl w:val="A3A201CE"/>
    <w:lvl w:ilvl="0" w:tplc="9992FCE8">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22215C6">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92FBA0">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06F658">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E47ABA">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5AE620">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E8E7AE">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63A6830">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464BB46">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52E37F3"/>
    <w:multiLevelType w:val="hybridMultilevel"/>
    <w:tmpl w:val="2B060FA6"/>
    <w:lvl w:ilvl="0" w:tplc="A780725C">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1A40A3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229AC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D40E6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4D0CA2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85C003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7ACD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5B8261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69812A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2873DC"/>
    <w:multiLevelType w:val="hybridMultilevel"/>
    <w:tmpl w:val="36D261BC"/>
    <w:lvl w:ilvl="0" w:tplc="D00AC06E">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978D9C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30982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548C1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99C852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07677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526AC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6D8D85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DEC70A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EE62A70"/>
    <w:multiLevelType w:val="hybridMultilevel"/>
    <w:tmpl w:val="9D30DE34"/>
    <w:lvl w:ilvl="0" w:tplc="F0B29B96">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2239A0">
      <w:start w:val="1"/>
      <w:numFmt w:val="bullet"/>
      <w:lvlText w:val="o"/>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58854E">
      <w:start w:val="1"/>
      <w:numFmt w:val="bullet"/>
      <w:lvlText w:val="▪"/>
      <w:lvlJc w:val="left"/>
      <w:pPr>
        <w:ind w:left="22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2AFD18">
      <w:start w:val="1"/>
      <w:numFmt w:val="bullet"/>
      <w:lvlText w:val="•"/>
      <w:lvlJc w:val="left"/>
      <w:pPr>
        <w:ind w:left="29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6436D2">
      <w:start w:val="1"/>
      <w:numFmt w:val="bullet"/>
      <w:lvlText w:val="o"/>
      <w:lvlJc w:val="left"/>
      <w:pPr>
        <w:ind w:left="37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40EB38">
      <w:start w:val="1"/>
      <w:numFmt w:val="bullet"/>
      <w:lvlText w:val="▪"/>
      <w:lvlJc w:val="left"/>
      <w:pPr>
        <w:ind w:left="4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1A4AB2">
      <w:start w:val="1"/>
      <w:numFmt w:val="bullet"/>
      <w:lvlText w:val="•"/>
      <w:lvlJc w:val="left"/>
      <w:pPr>
        <w:ind w:left="5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EF85A">
      <w:start w:val="1"/>
      <w:numFmt w:val="bullet"/>
      <w:lvlText w:val="o"/>
      <w:lvlJc w:val="left"/>
      <w:pPr>
        <w:ind w:left="5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D067CEC">
      <w:start w:val="1"/>
      <w:numFmt w:val="bullet"/>
      <w:lvlText w:val="▪"/>
      <w:lvlJc w:val="left"/>
      <w:pPr>
        <w:ind w:left="6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B04245"/>
    <w:multiLevelType w:val="hybridMultilevel"/>
    <w:tmpl w:val="404E3FEE"/>
    <w:lvl w:ilvl="0" w:tplc="016029B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B26AAC">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1CA748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BD4329A">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E40505A">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3483DCC">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B2C917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06154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F2DF6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D53ED8"/>
    <w:multiLevelType w:val="hybridMultilevel"/>
    <w:tmpl w:val="2E74A304"/>
    <w:lvl w:ilvl="0" w:tplc="37AC1308">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FAEDDC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D84D3C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1369B9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E61E4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10855A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9024C8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746EA7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3899A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7"/>
  </w:num>
  <w:num w:numId="4">
    <w:abstractNumId w:val="11"/>
  </w:num>
  <w:num w:numId="5">
    <w:abstractNumId w:val="3"/>
  </w:num>
  <w:num w:numId="6">
    <w:abstractNumId w:val="8"/>
  </w:num>
  <w:num w:numId="7">
    <w:abstractNumId w:val="5"/>
  </w:num>
  <w:num w:numId="8">
    <w:abstractNumId w:val="1"/>
  </w:num>
  <w:num w:numId="9">
    <w:abstractNumId w:val="2"/>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9E"/>
    <w:rsid w:val="00097AB3"/>
    <w:rsid w:val="00146A6D"/>
    <w:rsid w:val="008917BF"/>
    <w:rsid w:val="00953E9E"/>
    <w:rsid w:val="00AC6994"/>
    <w:rsid w:val="00E95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8B0C"/>
  <w15:chartTrackingRefBased/>
  <w15:docId w15:val="{35785E90-2968-474E-A470-43D8EC91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E9E"/>
    <w:pPr>
      <w:spacing w:after="5" w:line="248" w:lineRule="auto"/>
      <w:ind w:left="370" w:right="3443" w:hanging="10"/>
      <w:jc w:val="both"/>
    </w:pPr>
    <w:rPr>
      <w:rFonts w:ascii="Cambria" w:eastAsia="Cambria" w:hAnsi="Cambria" w:cs="Cambri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097AB3"/>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2883</Characters>
  <Application>Microsoft Office Word</Application>
  <DocSecurity>0</DocSecurity>
  <Lines>55</Lines>
  <Paragraphs>35</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Mielniczuk</dc:creator>
  <cp:keywords/>
  <dc:description/>
  <cp:lastModifiedBy>Ryszard Mielniczuk</cp:lastModifiedBy>
  <cp:revision>2</cp:revision>
  <dcterms:created xsi:type="dcterms:W3CDTF">2021-10-20T19:40:00Z</dcterms:created>
  <dcterms:modified xsi:type="dcterms:W3CDTF">2021-10-20T19:40:00Z</dcterms:modified>
</cp:coreProperties>
</file>